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Эластомерная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мембрана Топ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6°</w:t>
      </w:r>
    </w:p>
    <w:p w:rsidR="0026681F" w:rsidRDefault="003557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Tоп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6°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— современная битумно —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эластомерная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  мембрана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тех кто строит сам. Сфера применения – новое строительство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реконструкция  кровель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старых домов, с минимальным углом наклона прибл.  6˚ (соотношение 1:10).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Топ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6°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—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имеет  защищенную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полиэтиленом  клеевую полосу с обеих сторон  рулона, поэтому не требует дополнительно нанесения клея при продольном соединении 2 полос.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Tоп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6°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—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монтируется  при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помощи  самоклеящихся  краев по длине и нанесением Клея </w:t>
      </w:r>
      <w:r>
        <w:rPr>
          <w:rFonts w:ascii="Times New Roman" w:eastAsia="Times New Roman" w:hAnsi="Times New Roman" w:cs="Times New Roman"/>
          <w:sz w:val="24"/>
          <w:szCs w:val="24"/>
        </w:rPr>
        <w:t>К-36 при поперечном соединении.</w:t>
      </w:r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Монтаж  мембраны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не предусматривает риска работы с огнем</w:t>
      </w:r>
      <w:r>
        <w:rPr>
          <w:rFonts w:ascii="Times New Roman" w:eastAsia="Times New Roman" w:hAnsi="Times New Roman" w:cs="Times New Roman"/>
          <w:sz w:val="24"/>
          <w:szCs w:val="24"/>
        </w:rPr>
        <w:t>, так как не требует дополнительной обработки горелкой и горячим битумом.</w:t>
      </w:r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Назначение</w:t>
      </w:r>
      <w:r>
        <w:rPr>
          <w:rFonts w:ascii="Times New Roman" w:eastAsia="Times New Roman" w:hAnsi="Times New Roman" w:cs="Times New Roman"/>
          <w:sz w:val="24"/>
          <w:szCs w:val="24"/>
        </w:rPr>
        <w:t>: верхнее основное покрытие кровли.</w:t>
      </w:r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 установки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самонаклеивание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крепление кров</w:t>
      </w:r>
      <w:r>
        <w:rPr>
          <w:rFonts w:ascii="Times New Roman" w:eastAsia="Times New Roman" w:hAnsi="Times New Roman" w:cs="Times New Roman"/>
          <w:sz w:val="24"/>
          <w:szCs w:val="24"/>
        </w:rPr>
        <w:t>ельными гвоздями</w:t>
      </w:r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Tоп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6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°  имеет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следующие преимущества:</w:t>
      </w:r>
    </w:p>
    <w:p w:rsidR="0026681F" w:rsidRDefault="003557EA">
      <w:pPr>
        <w:numPr>
          <w:ilvl w:val="0"/>
          <w:numId w:val="3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>Продукт быстро и легко монтируется</w:t>
      </w:r>
    </w:p>
    <w:p w:rsidR="0026681F" w:rsidRDefault="003557EA">
      <w:pPr>
        <w:numPr>
          <w:ilvl w:val="0"/>
          <w:numId w:val="3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>Готовая кровля долго работает и не протекает</w:t>
      </w:r>
    </w:p>
    <w:p w:rsidR="0026681F" w:rsidRDefault="003557EA">
      <w:pPr>
        <w:numPr>
          <w:ilvl w:val="0"/>
          <w:numId w:val="3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Материал легко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гнётся  под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любой угол и форму</w:t>
      </w:r>
    </w:p>
    <w:p w:rsidR="0026681F" w:rsidRDefault="003557EA">
      <w:pPr>
        <w:numPr>
          <w:ilvl w:val="0"/>
          <w:numId w:val="3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>Для монтажа не нужен специальный инструмент и приспособления</w:t>
      </w:r>
    </w:p>
    <w:p w:rsidR="0026681F" w:rsidRDefault="003557EA">
      <w:pPr>
        <w:numPr>
          <w:ilvl w:val="0"/>
          <w:numId w:val="3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Готовая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>ровля  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шумит в дождь и ветер</w:t>
      </w:r>
    </w:p>
    <w:p w:rsidR="0026681F" w:rsidRDefault="003557EA">
      <w:pPr>
        <w:numPr>
          <w:ilvl w:val="0"/>
          <w:numId w:val="3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>Материал и цвета легко вписываются в окружающую среду</w:t>
      </w:r>
    </w:p>
    <w:p w:rsidR="0026681F" w:rsidRDefault="003557EA">
      <w:pPr>
        <w:numPr>
          <w:ilvl w:val="0"/>
          <w:numId w:val="3"/>
        </w:numPr>
        <w:spacing w:after="28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Монтаж не требует применения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открытого  огня</w:t>
      </w:r>
      <w:proofErr w:type="gramEnd"/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Tоп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6° — имеет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керамизированную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каменную  поверхность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которая не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отшелушивается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как  пластик на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металлочерепице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Хорош</w:t>
      </w:r>
      <w:r>
        <w:rPr>
          <w:rFonts w:ascii="Times New Roman" w:eastAsia="Times New Roman" w:hAnsi="Times New Roman" w:cs="Times New Roman"/>
          <w:sz w:val="24"/>
          <w:szCs w:val="24"/>
        </w:rPr>
        <w:t>ая  эластичность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даже  при температурах ниже нуля, благодаря СБС модифицированному битуму  с материалом легко работать даже при -20° Основа кровли из крепкой древесной доски или водоотталкивающей плиты  делает конструкцию кровли крепкой и надёжной для движ</w:t>
      </w:r>
      <w:r>
        <w:rPr>
          <w:rFonts w:ascii="Times New Roman" w:eastAsia="Times New Roman" w:hAnsi="Times New Roman" w:cs="Times New Roman"/>
          <w:sz w:val="24"/>
          <w:szCs w:val="24"/>
        </w:rPr>
        <w:t>ения по ней, работает как звукоизоляция , выравнивает влажность, а также перепады температур.</w:t>
      </w:r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Kровельный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набор:</w:t>
      </w:r>
    </w:p>
    <w:p w:rsidR="0026681F" w:rsidRDefault="003557EA">
      <w:pPr>
        <w:numPr>
          <w:ilvl w:val="0"/>
          <w:numId w:val="4"/>
        </w:numPr>
        <w:spacing w:after="0" w:line="240" w:lineRule="auto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TopTite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6°</w:t>
      </w:r>
    </w:p>
    <w:p w:rsidR="0026681F" w:rsidRDefault="003557EA">
      <w:pPr>
        <w:numPr>
          <w:ilvl w:val="0"/>
          <w:numId w:val="4"/>
        </w:numPr>
        <w:spacing w:after="0" w:line="240" w:lineRule="auto"/>
        <w:ind w:hanging="360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Металлические  кровельные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планки</w:t>
      </w:r>
    </w:p>
    <w:p w:rsidR="0026681F" w:rsidRDefault="003557EA">
      <w:pPr>
        <w:numPr>
          <w:ilvl w:val="0"/>
          <w:numId w:val="4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Подкладочный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ковер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Лайт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Бейс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500, K-EL 60/2200  – ендовы</w:t>
      </w:r>
    </w:p>
    <w:p w:rsidR="0026681F" w:rsidRDefault="003557EA">
      <w:pPr>
        <w:numPr>
          <w:ilvl w:val="0"/>
          <w:numId w:val="4"/>
        </w:numPr>
        <w:spacing w:after="280" w:line="240" w:lineRule="auto"/>
        <w:ind w:hanging="360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Клей  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-36</w:t>
      </w:r>
    </w:p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Объемно-весовые параметры</w:t>
      </w:r>
    </w:p>
    <w:tbl>
      <w:tblPr>
        <w:tblStyle w:val="a5"/>
        <w:tblW w:w="934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999"/>
        <w:gridCol w:w="1563"/>
        <w:gridCol w:w="1435"/>
        <w:gridCol w:w="1672"/>
        <w:gridCol w:w="1292"/>
      </w:tblGrid>
      <w:tr w:rsidR="0026681F">
        <w:tc>
          <w:tcPr>
            <w:tcW w:w="138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гонта</w:t>
            </w:r>
          </w:p>
        </w:tc>
        <w:tc>
          <w:tcPr>
            <w:tcW w:w="199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покрытия</w:t>
            </w:r>
          </w:p>
        </w:tc>
        <w:tc>
          <w:tcPr>
            <w:tcW w:w="156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Гонтов в пачке</w:t>
            </w:r>
          </w:p>
        </w:tc>
        <w:tc>
          <w:tcPr>
            <w:tcW w:w="1435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 упаковки</w:t>
            </w:r>
          </w:p>
        </w:tc>
        <w:tc>
          <w:tcPr>
            <w:tcW w:w="167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Пачек в паллете</w:t>
            </w:r>
          </w:p>
        </w:tc>
        <w:tc>
          <w:tcPr>
            <w:tcW w:w="129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 паллета</w:t>
            </w:r>
          </w:p>
        </w:tc>
      </w:tr>
      <w:tr w:rsidR="0026681F">
        <w:tc>
          <w:tcPr>
            <w:tcW w:w="138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8м х 1м</w:t>
            </w:r>
          </w:p>
        </w:tc>
        <w:tc>
          <w:tcPr>
            <w:tcW w:w="199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435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кг</w:t>
            </w:r>
          </w:p>
        </w:tc>
        <w:tc>
          <w:tcPr>
            <w:tcW w:w="167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Физико-механические свойства</w:t>
      </w:r>
    </w:p>
    <w:tbl>
      <w:tblPr>
        <w:tblStyle w:val="a6"/>
        <w:tblW w:w="934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7"/>
        <w:gridCol w:w="1326"/>
        <w:gridCol w:w="1350"/>
        <w:gridCol w:w="1979"/>
        <w:gridCol w:w="1081"/>
        <w:gridCol w:w="2412"/>
      </w:tblGrid>
      <w:tr w:rsidR="0026681F">
        <w:tc>
          <w:tcPr>
            <w:tcW w:w="1197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материала</w:t>
            </w:r>
          </w:p>
        </w:tc>
        <w:tc>
          <w:tcPr>
            <w:tcW w:w="1326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</w:t>
            </w:r>
          </w:p>
        </w:tc>
        <w:tc>
          <w:tcPr>
            <w:tcW w:w="135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Верхний слой</w:t>
            </w:r>
          </w:p>
        </w:tc>
        <w:tc>
          <w:tcPr>
            <w:tcW w:w="197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Нижний слой</w:t>
            </w:r>
          </w:p>
        </w:tc>
        <w:tc>
          <w:tcPr>
            <w:tcW w:w="108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Толщина гонта</w:t>
            </w:r>
          </w:p>
        </w:tc>
        <w:tc>
          <w:tcPr>
            <w:tcW w:w="241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Водонепроницаемость</w:t>
            </w:r>
          </w:p>
        </w:tc>
      </w:tr>
      <w:tr w:rsidR="0026681F">
        <w:tc>
          <w:tcPr>
            <w:tcW w:w="1197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26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стеклохолст</w:t>
            </w:r>
          </w:p>
        </w:tc>
        <w:tc>
          <w:tcPr>
            <w:tcW w:w="135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посыпка гранулами</w:t>
            </w:r>
          </w:p>
        </w:tc>
        <w:tc>
          <w:tcPr>
            <w:tcW w:w="197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самоклеящийся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слой в верхней части гонта</w:t>
            </w:r>
          </w:p>
        </w:tc>
        <w:tc>
          <w:tcPr>
            <w:tcW w:w="108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241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6681F" w:rsidRDefault="0026681F"/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Эластомерная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мембрана Топ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3°</w:t>
      </w:r>
    </w:p>
    <w:p w:rsidR="0026681F" w:rsidRDefault="003557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Tоп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профессиональная мембрана для реставрации старых кровель и покрытия кровель с небольшими углами наклона. Этот материал лучший выбор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тех, кто строит свой дом сам.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Tоп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может быть установлен прямо поверху старого кровельного покрытия при минимальном угле ската в соотношении 1: 20 (приблизительно 3°)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Tоп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монтируется при помощи самоклеящихся краев по длине и нанесение</w:t>
      </w:r>
      <w:r>
        <w:rPr>
          <w:rFonts w:ascii="Times New Roman" w:eastAsia="Times New Roman" w:hAnsi="Times New Roman" w:cs="Times New Roman"/>
          <w:sz w:val="24"/>
          <w:szCs w:val="24"/>
        </w:rPr>
        <w:t>м Клея К-36 при поперечном соединении. Монтаж мембраны не предусматривает риска работы с огнем, так как не требует дополнительной обработки горелкой и горячим битумом.</w:t>
      </w:r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Tоп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°  имеет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следующие преимущества:</w:t>
      </w:r>
    </w:p>
    <w:p w:rsidR="0026681F" w:rsidRDefault="003557EA">
      <w:pPr>
        <w:numPr>
          <w:ilvl w:val="0"/>
          <w:numId w:val="5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>Продукт быстро и легко монтируется</w:t>
      </w:r>
    </w:p>
    <w:p w:rsidR="0026681F" w:rsidRDefault="003557EA">
      <w:pPr>
        <w:numPr>
          <w:ilvl w:val="0"/>
          <w:numId w:val="5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>Готовая кровля долго работает и не протекает</w:t>
      </w:r>
    </w:p>
    <w:p w:rsidR="0026681F" w:rsidRDefault="003557EA">
      <w:pPr>
        <w:numPr>
          <w:ilvl w:val="0"/>
          <w:numId w:val="5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Материал легко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гнётся  под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любой угол и форму</w:t>
      </w:r>
    </w:p>
    <w:p w:rsidR="0026681F" w:rsidRDefault="003557EA">
      <w:pPr>
        <w:numPr>
          <w:ilvl w:val="0"/>
          <w:numId w:val="5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>Для монтажа не нужен специальный инструмент и приспособления</w:t>
      </w:r>
    </w:p>
    <w:p w:rsidR="0026681F" w:rsidRDefault="003557EA">
      <w:pPr>
        <w:numPr>
          <w:ilvl w:val="0"/>
          <w:numId w:val="5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Готовая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кровля  не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шумит в дождь и ветер</w:t>
      </w:r>
    </w:p>
    <w:p w:rsidR="0026681F" w:rsidRDefault="003557EA">
      <w:pPr>
        <w:numPr>
          <w:ilvl w:val="0"/>
          <w:numId w:val="5"/>
        </w:numPr>
        <w:spacing w:after="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>Материал и цвета легко вписываются в окружающую среду</w:t>
      </w:r>
    </w:p>
    <w:p w:rsidR="0026681F" w:rsidRDefault="003557EA">
      <w:pPr>
        <w:numPr>
          <w:ilvl w:val="0"/>
          <w:numId w:val="5"/>
        </w:numPr>
        <w:spacing w:after="28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Монтаж не требует применения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открытого  огня</w:t>
      </w:r>
      <w:proofErr w:type="gramEnd"/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Назначение</w:t>
      </w:r>
      <w:r>
        <w:rPr>
          <w:rFonts w:ascii="Times New Roman" w:eastAsia="Times New Roman" w:hAnsi="Times New Roman" w:cs="Times New Roman"/>
          <w:sz w:val="24"/>
          <w:szCs w:val="24"/>
        </w:rPr>
        <w:t>: верхнее основное покрытие кровли.</w:t>
      </w:r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Метод установки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самонаклеивание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крепление кровельными гвоздями</w:t>
      </w:r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Tоп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Тайт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3° — имеет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керамизированную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каменную  поверхность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которая не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отшелушивается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как  пластик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металлочерепице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Хорошая  эластичность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даже  при температурах ниже нуля, благодаря СБС модифицированному битуму  с материалом легко работать даже при -20° Основа кровли из крепкой древесной доски или водоотталкивающей плиты  делает конструкцию кровли кр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епкой и надёжной для движения по ней, работает как звукоизоляция , выравнивает влажность, а также перепады температур.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Kровельный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набор:</w:t>
      </w:r>
    </w:p>
    <w:p w:rsidR="0026681F" w:rsidRDefault="003557EA">
      <w:pPr>
        <w:numPr>
          <w:ilvl w:val="0"/>
          <w:numId w:val="1"/>
        </w:numPr>
        <w:spacing w:after="0" w:line="240" w:lineRule="auto"/>
        <w:ind w:hanging="360"/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TopTite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3°</w:t>
      </w:r>
    </w:p>
    <w:p w:rsidR="0026681F" w:rsidRDefault="003557EA">
      <w:pPr>
        <w:numPr>
          <w:ilvl w:val="0"/>
          <w:numId w:val="1"/>
        </w:numPr>
        <w:spacing w:after="0" w:line="240" w:lineRule="auto"/>
        <w:ind w:hanging="360"/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Металлические  кровельные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планки</w:t>
      </w:r>
    </w:p>
    <w:p w:rsidR="0026681F" w:rsidRDefault="003557EA">
      <w:pPr>
        <w:numPr>
          <w:ilvl w:val="0"/>
          <w:numId w:val="1"/>
        </w:numPr>
        <w:spacing w:after="280" w:line="240" w:lineRule="auto"/>
        <w:ind w:hanging="360"/>
      </w:pPr>
      <w:r>
        <w:rPr>
          <w:rFonts w:ascii="Times New Roman" w:eastAsia="Times New Roman" w:hAnsi="Times New Roman" w:cs="Times New Roman"/>
          <w:sz w:val="24"/>
          <w:szCs w:val="24"/>
        </w:rPr>
        <w:t>Клей K-36</w:t>
      </w:r>
    </w:p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Объемно-весовые параметры</w:t>
      </w:r>
    </w:p>
    <w:tbl>
      <w:tblPr>
        <w:tblStyle w:val="a7"/>
        <w:tblW w:w="934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999"/>
        <w:gridCol w:w="1563"/>
        <w:gridCol w:w="1435"/>
        <w:gridCol w:w="1672"/>
        <w:gridCol w:w="1292"/>
      </w:tblGrid>
      <w:tr w:rsidR="0026681F">
        <w:tc>
          <w:tcPr>
            <w:tcW w:w="138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гонта</w:t>
            </w:r>
          </w:p>
        </w:tc>
        <w:tc>
          <w:tcPr>
            <w:tcW w:w="199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покрытия</w:t>
            </w:r>
          </w:p>
        </w:tc>
        <w:tc>
          <w:tcPr>
            <w:tcW w:w="156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Гонтов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пачке</w:t>
            </w:r>
          </w:p>
        </w:tc>
        <w:tc>
          <w:tcPr>
            <w:tcW w:w="1435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 упаковки</w:t>
            </w:r>
          </w:p>
        </w:tc>
        <w:tc>
          <w:tcPr>
            <w:tcW w:w="167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Пачек в паллете</w:t>
            </w:r>
          </w:p>
        </w:tc>
        <w:tc>
          <w:tcPr>
            <w:tcW w:w="129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 паллета</w:t>
            </w:r>
          </w:p>
        </w:tc>
      </w:tr>
      <w:tr w:rsidR="0026681F">
        <w:tc>
          <w:tcPr>
            <w:tcW w:w="138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м х 1 м</w:t>
            </w:r>
          </w:p>
        </w:tc>
        <w:tc>
          <w:tcPr>
            <w:tcW w:w="199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35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кг</w:t>
            </w:r>
          </w:p>
        </w:tc>
        <w:tc>
          <w:tcPr>
            <w:tcW w:w="167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Физико-механические свойства</w:t>
      </w:r>
    </w:p>
    <w:tbl>
      <w:tblPr>
        <w:tblStyle w:val="a8"/>
        <w:tblW w:w="934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0"/>
        <w:gridCol w:w="1282"/>
        <w:gridCol w:w="1364"/>
        <w:gridCol w:w="2002"/>
        <w:gridCol w:w="1085"/>
        <w:gridCol w:w="2412"/>
      </w:tblGrid>
      <w:tr w:rsidR="0026681F">
        <w:tc>
          <w:tcPr>
            <w:tcW w:w="120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Тип материала</w:t>
            </w:r>
          </w:p>
        </w:tc>
        <w:tc>
          <w:tcPr>
            <w:tcW w:w="128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</w:t>
            </w:r>
          </w:p>
        </w:tc>
        <w:tc>
          <w:tcPr>
            <w:tcW w:w="136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Верхний слой</w:t>
            </w:r>
          </w:p>
        </w:tc>
        <w:tc>
          <w:tcPr>
            <w:tcW w:w="200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Нижний слой</w:t>
            </w:r>
          </w:p>
        </w:tc>
        <w:tc>
          <w:tcPr>
            <w:tcW w:w="1085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Толщина гонта</w:t>
            </w:r>
          </w:p>
        </w:tc>
        <w:tc>
          <w:tcPr>
            <w:tcW w:w="241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Водонепроницаемость</w:t>
            </w:r>
          </w:p>
        </w:tc>
      </w:tr>
      <w:tr w:rsidR="0026681F">
        <w:tc>
          <w:tcPr>
            <w:tcW w:w="120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8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нетканый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Полиэстер</w:t>
            </w:r>
          </w:p>
        </w:tc>
        <w:tc>
          <w:tcPr>
            <w:tcW w:w="136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цветная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посыпка гранулами</w:t>
            </w:r>
          </w:p>
        </w:tc>
        <w:tc>
          <w:tcPr>
            <w:tcW w:w="200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самоклеящийся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слой в боковой части гонта</w:t>
            </w:r>
          </w:p>
        </w:tc>
        <w:tc>
          <w:tcPr>
            <w:tcW w:w="1085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3,1 мм</w:t>
            </w:r>
          </w:p>
        </w:tc>
        <w:tc>
          <w:tcPr>
            <w:tcW w:w="2412" w:type="dxa"/>
            <w:vAlign w:val="center"/>
          </w:tcPr>
          <w:p w:rsidR="0026681F" w:rsidRDefault="002668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26681F" w:rsidRDefault="0026681F"/>
    <w:p w:rsidR="0026681F" w:rsidRDefault="0026681F"/>
    <w:p w:rsidR="0026681F" w:rsidRDefault="0026681F">
      <w:bookmarkStart w:id="0" w:name="_gjdgxs" w:colFirst="0" w:colLast="0"/>
      <w:bookmarkEnd w:id="0"/>
    </w:p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Подкладочный ковер PRIMEBASE</w:t>
      </w:r>
    </w:p>
    <w:p w:rsidR="0026681F" w:rsidRDefault="003557E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Подкладочный ковер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PrimeBase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Подкладочный ковер — это рулонный материал из СБС-модифицированного битума, который монтируется кровельными гвоздями к сплошному основанию. Подкладочный ковер выполняет две важные функции: обеспечивает надежную гидроизоляцию основания и выравнивает поверхн</w:t>
      </w:r>
      <w:r>
        <w:rPr>
          <w:rFonts w:ascii="Times New Roman" w:eastAsia="Times New Roman" w:hAnsi="Times New Roman" w:cs="Times New Roman"/>
          <w:sz w:val="24"/>
          <w:szCs w:val="24"/>
        </w:rPr>
        <w:t>ость для последующего монтажа гибкой черепицы, тем самым продлевая срок службы всей кровли в целом.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500 уже содержат клей в клеевом крае, поэтому они приклеиваются сразу после отклеивания пленки очень прочно. Преимущество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ltrabase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состоит в том, что подкладочный ковер содержит обычный битум, прикрытый пластиковой лентой, такой битум не содержит клея, но если он установлен в летнее время, то он надежно склеится. В холодное время года – нет. Поэтому мы говорим о том, что они </w:t>
      </w:r>
      <w:r>
        <w:rPr>
          <w:rFonts w:ascii="Times New Roman" w:eastAsia="Times New Roman" w:hAnsi="Times New Roman" w:cs="Times New Roman"/>
          <w:sz w:val="24"/>
          <w:szCs w:val="24"/>
        </w:rPr>
        <w:t>требуют механического крепления и использования клея К-36. K-EL – самый толстый ковер, он не содержит клеящей полосы, в отличии от всех остальных.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1905</wp:posOffset>
            </wp:positionH>
            <wp:positionV relativeFrom="paragraph">
              <wp:posOffset>76835</wp:posOffset>
            </wp:positionV>
            <wp:extent cx="1038225" cy="2143125"/>
            <wp:effectExtent l="0" t="0" r="0" b="0"/>
            <wp:wrapSquare wrapText="bothSides" distT="0" distB="0" distL="114300" distR="114300"/>
            <wp:docPr id="4" name="image11.png" descr="Primeba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Primebase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параметры</w:t>
      </w:r>
    </w:p>
    <w:tbl>
      <w:tblPr>
        <w:tblStyle w:val="a9"/>
        <w:tblW w:w="934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1582"/>
        <w:gridCol w:w="1252"/>
        <w:gridCol w:w="2026"/>
        <w:gridCol w:w="1760"/>
        <w:gridCol w:w="1224"/>
      </w:tblGrid>
      <w:tr w:rsidR="0026681F">
        <w:tc>
          <w:tcPr>
            <w:tcW w:w="150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58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установки</w:t>
            </w:r>
          </w:p>
        </w:tc>
        <w:tc>
          <w:tcPr>
            <w:tcW w:w="125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Основа</w:t>
            </w:r>
          </w:p>
        </w:tc>
        <w:tc>
          <w:tcPr>
            <w:tcW w:w="2026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битума</w:t>
            </w:r>
          </w:p>
        </w:tc>
        <w:tc>
          <w:tcPr>
            <w:tcW w:w="176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Нижний слой</w:t>
            </w:r>
          </w:p>
        </w:tc>
        <w:tc>
          <w:tcPr>
            <w:tcW w:w="1224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Верхний слой</w:t>
            </w:r>
          </w:p>
        </w:tc>
      </w:tr>
      <w:tr w:rsidR="0026681F">
        <w:tc>
          <w:tcPr>
            <w:tcW w:w="150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подкладочный ковер</w:t>
            </w:r>
          </w:p>
        </w:tc>
        <w:tc>
          <w:tcPr>
            <w:tcW w:w="158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самоклеящийся край, механическая фиксация — клей К-36, кровельные гвозди</w:t>
            </w:r>
          </w:p>
        </w:tc>
        <w:tc>
          <w:tcPr>
            <w:tcW w:w="125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стеклохолст</w:t>
            </w:r>
          </w:p>
        </w:tc>
        <w:tc>
          <w:tcPr>
            <w:tcW w:w="2026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СБС — модифицированный</w:t>
            </w:r>
          </w:p>
        </w:tc>
        <w:tc>
          <w:tcPr>
            <w:tcW w:w="176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мелкий песок и самоклеящийся слой</w:t>
            </w:r>
          </w:p>
        </w:tc>
        <w:tc>
          <w:tcPr>
            <w:tcW w:w="122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мелкий песок</w:t>
            </w:r>
          </w:p>
        </w:tc>
      </w:tr>
      <w:tr w:rsidR="0026681F">
        <w:tc>
          <w:tcPr>
            <w:tcW w:w="150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Номинальный вес</w:t>
            </w:r>
          </w:p>
        </w:tc>
        <w:tc>
          <w:tcPr>
            <w:tcW w:w="158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Толщина</w:t>
            </w:r>
          </w:p>
        </w:tc>
        <w:tc>
          <w:tcPr>
            <w:tcW w:w="125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 рулона</w:t>
            </w:r>
          </w:p>
        </w:tc>
        <w:tc>
          <w:tcPr>
            <w:tcW w:w="2026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 рулона</w:t>
            </w:r>
          </w:p>
        </w:tc>
        <w:tc>
          <w:tcPr>
            <w:tcW w:w="176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Транспортировке и хранении</w:t>
            </w:r>
          </w:p>
        </w:tc>
        <w:tc>
          <w:tcPr>
            <w:tcW w:w="1224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рулонов на паллете</w:t>
            </w:r>
          </w:p>
        </w:tc>
      </w:tr>
      <w:tr w:rsidR="0026681F">
        <w:tc>
          <w:tcPr>
            <w:tcW w:w="150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 кг/м2</w:t>
            </w:r>
          </w:p>
        </w:tc>
        <w:tc>
          <w:tcPr>
            <w:tcW w:w="158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 мм</w:t>
            </w:r>
          </w:p>
        </w:tc>
        <w:tc>
          <w:tcPr>
            <w:tcW w:w="125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м х 1 м</w:t>
            </w:r>
          </w:p>
        </w:tc>
        <w:tc>
          <w:tcPr>
            <w:tcW w:w="2026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 кг</w:t>
            </w:r>
          </w:p>
        </w:tc>
        <w:tc>
          <w:tcPr>
            <w:tcW w:w="176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вертикальном положении</w:t>
            </w:r>
          </w:p>
        </w:tc>
        <w:tc>
          <w:tcPr>
            <w:tcW w:w="122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</w:tbl>
    <w:p w:rsidR="0026681F" w:rsidRDefault="0026681F"/>
    <w:p w:rsidR="0026681F" w:rsidRDefault="0026681F"/>
    <w:p w:rsidR="0026681F" w:rsidRDefault="0026681F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6681F" w:rsidRDefault="0026681F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Подкладочный ковер SUPERBASE</w:t>
      </w:r>
    </w:p>
    <w:p w:rsidR="0026681F" w:rsidRDefault="003557E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Подкладочный ковер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SuperBase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  <w:t>Подкладочный ковер — это рулонный материал из СБС-модифицированного битума, который монтируетс</w:t>
      </w:r>
      <w:r>
        <w:rPr>
          <w:rFonts w:ascii="Times New Roman" w:eastAsia="Times New Roman" w:hAnsi="Times New Roman" w:cs="Times New Roman"/>
          <w:sz w:val="24"/>
          <w:szCs w:val="24"/>
        </w:rPr>
        <w:t>я кровельными гвоздями к сплошному основанию. Подкладочный ковер выполняет две важные функции: обеспечивает надежную гидроизоляцию основания и выравнивает поверхность для последующего монтажа гибкой черепицы, тем самым продлевая срок службы всей кровли в ц</w:t>
      </w:r>
      <w:r>
        <w:rPr>
          <w:rFonts w:ascii="Times New Roman" w:eastAsia="Times New Roman" w:hAnsi="Times New Roman" w:cs="Times New Roman"/>
          <w:sz w:val="24"/>
          <w:szCs w:val="24"/>
        </w:rPr>
        <w:t>елом.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500 уже содержат клей в клеевом крае, поэтому они приклеиваются сразу после отклеивания пленки очень прочно. Преимущество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состоит в том, что подкладочный ковер содержит обычный битум, прикрытый пластиковой л</w:t>
      </w:r>
      <w:r>
        <w:rPr>
          <w:rFonts w:ascii="Times New Roman" w:eastAsia="Times New Roman" w:hAnsi="Times New Roman" w:cs="Times New Roman"/>
          <w:sz w:val="24"/>
          <w:szCs w:val="24"/>
        </w:rPr>
        <w:t>ентой, такой битум не содержит клея, но если он установлен в летнее время, то он надежно склеится. В холодное время года – нет. Поэтому мы говорим о том, что они требуют механического крепления и использования клея К-36. K-EL – самый толстый ковер, он не с</w:t>
      </w:r>
      <w:r>
        <w:rPr>
          <w:rFonts w:ascii="Times New Roman" w:eastAsia="Times New Roman" w:hAnsi="Times New Roman" w:cs="Times New Roman"/>
          <w:sz w:val="24"/>
          <w:szCs w:val="24"/>
        </w:rPr>
        <w:t>одержит клеящей полосы, в отличии от всех остальных.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1905</wp:posOffset>
            </wp:positionH>
            <wp:positionV relativeFrom="paragraph">
              <wp:posOffset>0</wp:posOffset>
            </wp:positionV>
            <wp:extent cx="855345" cy="2141220"/>
            <wp:effectExtent l="0" t="0" r="0" b="0"/>
            <wp:wrapSquare wrapText="bothSides" distT="0" distB="0" distL="114300" distR="114300"/>
            <wp:docPr id="5" name="image12.png" descr="SuperBa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SuperBas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5345" cy="2141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557EA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параметры</w:t>
      </w:r>
    </w:p>
    <w:tbl>
      <w:tblPr>
        <w:tblStyle w:val="aa"/>
        <w:tblW w:w="934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8"/>
        <w:gridCol w:w="1509"/>
        <w:gridCol w:w="1470"/>
        <w:gridCol w:w="1980"/>
        <w:gridCol w:w="1720"/>
        <w:gridCol w:w="1198"/>
      </w:tblGrid>
      <w:tr w:rsidR="0026681F">
        <w:tc>
          <w:tcPr>
            <w:tcW w:w="1468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509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установки</w:t>
            </w:r>
          </w:p>
        </w:tc>
        <w:tc>
          <w:tcPr>
            <w:tcW w:w="147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Основа</w:t>
            </w:r>
          </w:p>
        </w:tc>
        <w:tc>
          <w:tcPr>
            <w:tcW w:w="198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битума</w:t>
            </w:r>
          </w:p>
        </w:tc>
        <w:tc>
          <w:tcPr>
            <w:tcW w:w="172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Нижний слой</w:t>
            </w:r>
          </w:p>
        </w:tc>
        <w:tc>
          <w:tcPr>
            <w:tcW w:w="1198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Верхний слой</w:t>
            </w:r>
          </w:p>
        </w:tc>
      </w:tr>
      <w:tr w:rsidR="0026681F">
        <w:tc>
          <w:tcPr>
            <w:tcW w:w="1468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подкладочный ковер</w:t>
            </w:r>
          </w:p>
        </w:tc>
        <w:tc>
          <w:tcPr>
            <w:tcW w:w="150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самоклеящаяся край, механическая фиксация</w:t>
            </w:r>
          </w:p>
        </w:tc>
        <w:tc>
          <w:tcPr>
            <w:tcW w:w="147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армированный полиэстер</w:t>
            </w:r>
          </w:p>
        </w:tc>
        <w:tc>
          <w:tcPr>
            <w:tcW w:w="198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СБС — модифицированный</w:t>
            </w:r>
          </w:p>
        </w:tc>
        <w:tc>
          <w:tcPr>
            <w:tcW w:w="172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мелкий песок</w:t>
            </w:r>
          </w:p>
        </w:tc>
        <w:tc>
          <w:tcPr>
            <w:tcW w:w="1198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мелкий песок</w:t>
            </w:r>
          </w:p>
        </w:tc>
      </w:tr>
      <w:tr w:rsidR="0026681F">
        <w:tc>
          <w:tcPr>
            <w:tcW w:w="1468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Номинальный вес</w:t>
            </w:r>
          </w:p>
        </w:tc>
        <w:tc>
          <w:tcPr>
            <w:tcW w:w="1509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Толщина</w:t>
            </w:r>
          </w:p>
        </w:tc>
        <w:tc>
          <w:tcPr>
            <w:tcW w:w="147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 рулона</w:t>
            </w:r>
          </w:p>
        </w:tc>
        <w:tc>
          <w:tcPr>
            <w:tcW w:w="198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 рулона</w:t>
            </w:r>
          </w:p>
        </w:tc>
        <w:tc>
          <w:tcPr>
            <w:tcW w:w="172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Транспортировке и хранение</w:t>
            </w:r>
          </w:p>
        </w:tc>
        <w:tc>
          <w:tcPr>
            <w:tcW w:w="1198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рулонов на паллете</w:t>
            </w:r>
          </w:p>
        </w:tc>
      </w:tr>
      <w:tr w:rsidR="0026681F">
        <w:tc>
          <w:tcPr>
            <w:tcW w:w="1468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2,1 кг/м2</w:t>
            </w:r>
          </w:p>
        </w:tc>
        <w:tc>
          <w:tcPr>
            <w:tcW w:w="150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 мм</w:t>
            </w:r>
          </w:p>
        </w:tc>
        <w:tc>
          <w:tcPr>
            <w:tcW w:w="147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 х 1 м</w:t>
            </w:r>
          </w:p>
        </w:tc>
        <w:tc>
          <w:tcPr>
            <w:tcW w:w="198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 кг</w:t>
            </w:r>
          </w:p>
        </w:tc>
        <w:tc>
          <w:tcPr>
            <w:tcW w:w="172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вертикальном положении</w:t>
            </w:r>
          </w:p>
        </w:tc>
        <w:tc>
          <w:tcPr>
            <w:tcW w:w="1198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30шт</w:t>
            </w:r>
          </w:p>
        </w:tc>
      </w:tr>
    </w:tbl>
    <w:p w:rsidR="0026681F" w:rsidRDefault="0026681F"/>
    <w:p w:rsidR="003557EA" w:rsidRDefault="003557EA"/>
    <w:p w:rsidR="003557EA" w:rsidRDefault="003557EA"/>
    <w:p w:rsidR="0026681F" w:rsidRDefault="0026681F"/>
    <w:p w:rsidR="003557EA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3557EA">
        <w:rPr>
          <w:rFonts w:ascii="Times New Roman" w:eastAsia="Times New Roman" w:hAnsi="Times New Roman" w:cs="Times New Roman"/>
          <w:b/>
          <w:sz w:val="40"/>
          <w:szCs w:val="40"/>
        </w:rPr>
        <w:t>Подкладочный ковер XTREME</w:t>
      </w:r>
    </w:p>
    <w:p w:rsidR="003557EA" w:rsidRPr="003557EA" w:rsidRDefault="003557EA" w:rsidP="003557E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3838</wp:posOffset>
            </wp:positionV>
            <wp:extent cx="1598295" cy="1487170"/>
            <wp:effectExtent l="0" t="0" r="0" b="0"/>
            <wp:wrapSquare wrapText="bothSides"/>
            <wp:docPr id="8" name="Рисунок 8" descr="C:\Users\arhis\AppData\Local\Microsoft\Windows\INetCache\Content.Word\Подкладочный ковер Xtre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his\AppData\Local\Microsoft\Windows\INetCache\Content.Word\Подкладочный ковер Xtrem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Подкладочный ковер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SuperBase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Pr="003557EA">
        <w:rPr>
          <w:rFonts w:ascii="Times New Roman" w:eastAsia="Times New Roman" w:hAnsi="Times New Roman" w:cs="Times New Roman"/>
          <w:sz w:val="24"/>
          <w:szCs w:val="24"/>
        </w:rPr>
        <w:t>Подкладочный ковер XTREME представляет собой битумно-полимерный СБС-модифицированный самоклеящийся подкладочный ковер на основе высокопрочного стеклохолста.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557EA">
        <w:rPr>
          <w:rFonts w:ascii="Times New Roman" w:eastAsia="Times New Roman" w:hAnsi="Times New Roman" w:cs="Times New Roman"/>
          <w:sz w:val="24"/>
          <w:szCs w:val="24"/>
        </w:rPr>
        <w:t xml:space="preserve">Уникальные компоненты, входящие в состав ковра, а также клеевой слой, состав которого является уникальной разработкой завода, обеспечивают высокую прочность. Подкладочный ковер </w:t>
      </w:r>
      <w:proofErr w:type="spellStart"/>
      <w:r w:rsidRPr="003557EA">
        <w:rPr>
          <w:rFonts w:ascii="Times New Roman" w:eastAsia="Times New Roman" w:hAnsi="Times New Roman" w:cs="Times New Roman"/>
          <w:sz w:val="24"/>
          <w:szCs w:val="24"/>
        </w:rPr>
        <w:t>Xtreme</w:t>
      </w:r>
      <w:proofErr w:type="spellEnd"/>
      <w:r w:rsidRPr="003557EA">
        <w:rPr>
          <w:rFonts w:ascii="Times New Roman" w:eastAsia="Times New Roman" w:hAnsi="Times New Roman" w:cs="Times New Roman"/>
          <w:sz w:val="24"/>
          <w:szCs w:val="24"/>
        </w:rPr>
        <w:t xml:space="preserve"> выдержит </w:t>
      </w:r>
      <w:proofErr w:type="gramStart"/>
      <w:r w:rsidRPr="003557EA">
        <w:rPr>
          <w:rFonts w:ascii="Times New Roman" w:eastAsia="Times New Roman" w:hAnsi="Times New Roman" w:cs="Times New Roman"/>
          <w:sz w:val="24"/>
          <w:szCs w:val="24"/>
        </w:rPr>
        <w:t>любые  экстремальные</w:t>
      </w:r>
      <w:proofErr w:type="gramEnd"/>
      <w:r w:rsidRPr="003557EA">
        <w:rPr>
          <w:rFonts w:ascii="Times New Roman" w:eastAsia="Times New Roman" w:hAnsi="Times New Roman" w:cs="Times New Roman"/>
          <w:sz w:val="24"/>
          <w:szCs w:val="24"/>
        </w:rPr>
        <w:t xml:space="preserve"> нагрузки!</w:t>
      </w:r>
    </w:p>
    <w:p w:rsidR="003557EA" w:rsidRDefault="003557EA" w:rsidP="003557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57EA" w:rsidRDefault="003557EA" w:rsidP="003557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57EA" w:rsidRPr="003557EA" w:rsidRDefault="003557EA" w:rsidP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Технические параметры</w:t>
      </w:r>
    </w:p>
    <w:tbl>
      <w:tblPr>
        <w:tblStyle w:val="aa"/>
        <w:tblW w:w="934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0"/>
        <w:gridCol w:w="1559"/>
        <w:gridCol w:w="1843"/>
        <w:gridCol w:w="1435"/>
        <w:gridCol w:w="1720"/>
        <w:gridCol w:w="1198"/>
      </w:tblGrid>
      <w:tr w:rsidR="003557EA" w:rsidTr="003557EA">
        <w:tc>
          <w:tcPr>
            <w:tcW w:w="1590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559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установки</w:t>
            </w:r>
          </w:p>
        </w:tc>
        <w:tc>
          <w:tcPr>
            <w:tcW w:w="1843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Основа</w:t>
            </w:r>
          </w:p>
        </w:tc>
        <w:tc>
          <w:tcPr>
            <w:tcW w:w="1435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битума</w:t>
            </w:r>
          </w:p>
        </w:tc>
        <w:tc>
          <w:tcPr>
            <w:tcW w:w="1720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Нижний слой</w:t>
            </w:r>
          </w:p>
        </w:tc>
        <w:tc>
          <w:tcPr>
            <w:tcW w:w="1198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Верхний слой</w:t>
            </w:r>
          </w:p>
        </w:tc>
      </w:tr>
      <w:tr w:rsidR="003557EA" w:rsidTr="003557EA">
        <w:tc>
          <w:tcPr>
            <w:tcW w:w="1590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подкладочный ковер</w:t>
            </w:r>
          </w:p>
        </w:tc>
        <w:tc>
          <w:tcPr>
            <w:tcW w:w="1559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самоклеящаяся край, механическая фиксация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3557EA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К-36</w:t>
            </w:r>
          </w:p>
        </w:tc>
        <w:tc>
          <w:tcPr>
            <w:tcW w:w="1843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высокопрочный стеклохолст</w:t>
            </w:r>
          </w:p>
        </w:tc>
        <w:tc>
          <w:tcPr>
            <w:tcW w:w="1435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СБС — модифицированный</w:t>
            </w:r>
          </w:p>
        </w:tc>
        <w:tc>
          <w:tcPr>
            <w:tcW w:w="1720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полипропиленовая ткань</w:t>
            </w:r>
          </w:p>
        </w:tc>
        <w:tc>
          <w:tcPr>
            <w:tcW w:w="1198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полипропиленовая ткань</w:t>
            </w:r>
          </w:p>
        </w:tc>
      </w:tr>
      <w:tr w:rsidR="003557EA" w:rsidTr="003557EA">
        <w:tc>
          <w:tcPr>
            <w:tcW w:w="1590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Номинальный вес</w:t>
            </w:r>
          </w:p>
        </w:tc>
        <w:tc>
          <w:tcPr>
            <w:tcW w:w="1559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Толщина</w:t>
            </w:r>
          </w:p>
        </w:tc>
        <w:tc>
          <w:tcPr>
            <w:tcW w:w="1843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 рулона</w:t>
            </w:r>
          </w:p>
        </w:tc>
        <w:tc>
          <w:tcPr>
            <w:tcW w:w="1435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 рулона</w:t>
            </w:r>
          </w:p>
        </w:tc>
        <w:tc>
          <w:tcPr>
            <w:tcW w:w="1720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Транспортировке и хранение</w:t>
            </w:r>
          </w:p>
        </w:tc>
        <w:tc>
          <w:tcPr>
            <w:tcW w:w="1198" w:type="dxa"/>
            <w:vAlign w:val="center"/>
          </w:tcPr>
          <w:p w:rsidR="003557EA" w:rsidRP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рулонов на паллете</w:t>
            </w:r>
          </w:p>
        </w:tc>
      </w:tr>
      <w:tr w:rsidR="003557EA" w:rsidTr="003557EA">
        <w:tc>
          <w:tcPr>
            <w:tcW w:w="1590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sz w:val="24"/>
                <w:szCs w:val="24"/>
              </w:rPr>
              <w:t>0,7 кг/м2</w:t>
            </w:r>
          </w:p>
        </w:tc>
        <w:tc>
          <w:tcPr>
            <w:tcW w:w="1559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,8 мм</w:t>
            </w:r>
          </w:p>
        </w:tc>
        <w:tc>
          <w:tcPr>
            <w:tcW w:w="1843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м х 1 м</w:t>
            </w:r>
          </w:p>
        </w:tc>
        <w:tc>
          <w:tcPr>
            <w:tcW w:w="1435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кг</w:t>
            </w:r>
          </w:p>
        </w:tc>
        <w:tc>
          <w:tcPr>
            <w:tcW w:w="1720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вертикальном положении</w:t>
            </w:r>
          </w:p>
        </w:tc>
        <w:tc>
          <w:tcPr>
            <w:tcW w:w="1198" w:type="dxa"/>
            <w:vAlign w:val="center"/>
          </w:tcPr>
          <w:p w:rsidR="003557EA" w:rsidRDefault="003557EA" w:rsidP="00BD2E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</w:p>
        </w:tc>
      </w:tr>
    </w:tbl>
    <w:p w:rsidR="003557EA" w:rsidRPr="003557EA" w:rsidRDefault="003557EA" w:rsidP="003557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557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57EA" w:rsidRPr="003557EA" w:rsidRDefault="003557EA" w:rsidP="003557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57EA" w:rsidRPr="003557EA" w:rsidRDefault="003557EA" w:rsidP="003557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57EA" w:rsidRPr="003557EA" w:rsidRDefault="003557EA" w:rsidP="003557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557EA">
        <w:rPr>
          <w:rFonts w:ascii="Times New Roman" w:eastAsia="Times New Roman" w:hAnsi="Times New Roman" w:cs="Times New Roman"/>
          <w:sz w:val="24"/>
          <w:szCs w:val="24"/>
        </w:rPr>
        <w:t>Абсолютная прочность на разрыв</w:t>
      </w:r>
    </w:p>
    <w:p w:rsidR="003557EA" w:rsidRPr="003557EA" w:rsidRDefault="003557EA" w:rsidP="003557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57EA" w:rsidRPr="003557EA" w:rsidRDefault="003557EA" w:rsidP="003557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557EA">
        <w:rPr>
          <w:rFonts w:ascii="Times New Roman" w:eastAsia="Times New Roman" w:hAnsi="Times New Roman" w:cs="Times New Roman"/>
          <w:sz w:val="24"/>
          <w:szCs w:val="24"/>
        </w:rPr>
        <w:t>Особая прочность в местах склеивания, благодаря особому клеящему составу</w:t>
      </w:r>
    </w:p>
    <w:p w:rsidR="003557EA" w:rsidRPr="003557EA" w:rsidRDefault="003557EA" w:rsidP="003557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557EA" w:rsidRDefault="003557EA" w:rsidP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3557EA">
        <w:rPr>
          <w:rFonts w:ascii="Times New Roman" w:eastAsia="Times New Roman" w:hAnsi="Times New Roman" w:cs="Times New Roman"/>
          <w:sz w:val="24"/>
          <w:szCs w:val="24"/>
        </w:rPr>
        <w:t>Легкий вес, экономия на транспортировке</w:t>
      </w:r>
    </w:p>
    <w:p w:rsidR="003557EA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557EA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557EA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3557EA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Подкладочный ковер ULTRABASE</w:t>
      </w:r>
    </w:p>
    <w:p w:rsidR="0026681F" w:rsidRDefault="003557E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Подкладочный ковер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UltraBase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  <w:t>Подкладочный ковер — это рулонный материал из СБС-модифицированного битума, который монтируется кровельными гвоздями к сплошному основанию. Подкладочный ковер выполняет две важные функции: обеспечивает надежную гидроизоляцию ос</w:t>
      </w:r>
      <w:r>
        <w:rPr>
          <w:rFonts w:ascii="Times New Roman" w:eastAsia="Times New Roman" w:hAnsi="Times New Roman" w:cs="Times New Roman"/>
          <w:sz w:val="24"/>
          <w:szCs w:val="24"/>
        </w:rPr>
        <w:t>нования и выравнивает поверхность для последующего монтажа гибкой черепицы, тем самым продлевая срок службы всей кровли в целом.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500 уже содержат клей в клеевом крае, поэтому они приклеиваются сразу после отклеивания пленки очень прочн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о. Преимущество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Ultrabase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состоит в том, что подкладочный ковер содержит обычный битум, прикрытый пластиковой лентой, такой битум не содержит клея, но если он установлен в летнее время, то он надежно склеится. В холодное время года – нет. Поэто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му мы говорим о том, что они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требуют механического крепления и использования клея К-36. K-EL – самый толстый ковер, он не содержит клеящей полосы, в отличии от всех остальных.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1905</wp:posOffset>
            </wp:positionH>
            <wp:positionV relativeFrom="paragraph">
              <wp:posOffset>75565</wp:posOffset>
            </wp:positionV>
            <wp:extent cx="848360" cy="1850390"/>
            <wp:effectExtent l="0" t="0" r="0" b="0"/>
            <wp:wrapSquare wrapText="bothSides" distT="0" distB="0" distL="114300" distR="114300"/>
            <wp:docPr id="7" name="image14.png" descr="UltraBa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UltraBas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1850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параметры</w:t>
      </w:r>
    </w:p>
    <w:tbl>
      <w:tblPr>
        <w:tblStyle w:val="ab"/>
        <w:tblW w:w="934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68"/>
        <w:gridCol w:w="1871"/>
        <w:gridCol w:w="1100"/>
        <w:gridCol w:w="1983"/>
        <w:gridCol w:w="1723"/>
        <w:gridCol w:w="1199"/>
      </w:tblGrid>
      <w:tr w:rsidR="0026681F">
        <w:tc>
          <w:tcPr>
            <w:tcW w:w="1469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87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установки</w:t>
            </w:r>
          </w:p>
        </w:tc>
        <w:tc>
          <w:tcPr>
            <w:tcW w:w="110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Основа</w:t>
            </w:r>
          </w:p>
        </w:tc>
        <w:tc>
          <w:tcPr>
            <w:tcW w:w="1983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битума</w:t>
            </w:r>
          </w:p>
        </w:tc>
        <w:tc>
          <w:tcPr>
            <w:tcW w:w="1723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Нижний слой</w:t>
            </w:r>
          </w:p>
        </w:tc>
        <w:tc>
          <w:tcPr>
            <w:tcW w:w="1199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Верхний слой</w:t>
            </w:r>
          </w:p>
        </w:tc>
      </w:tr>
      <w:tr w:rsidR="0026681F">
        <w:tc>
          <w:tcPr>
            <w:tcW w:w="146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подкладочный ковер</w:t>
            </w:r>
          </w:p>
        </w:tc>
        <w:tc>
          <w:tcPr>
            <w:tcW w:w="187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самоклеящийся край/механическая фиксация</w:t>
            </w:r>
          </w:p>
        </w:tc>
        <w:tc>
          <w:tcPr>
            <w:tcW w:w="110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нетканный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полиэстер</w:t>
            </w:r>
          </w:p>
        </w:tc>
        <w:tc>
          <w:tcPr>
            <w:tcW w:w="198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СБС — модифицированный</w:t>
            </w:r>
          </w:p>
        </w:tc>
        <w:tc>
          <w:tcPr>
            <w:tcW w:w="172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мелкий песок и самоклеящийся слой</w:t>
            </w:r>
          </w:p>
        </w:tc>
        <w:tc>
          <w:tcPr>
            <w:tcW w:w="119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мелкий песок</w:t>
            </w:r>
          </w:p>
        </w:tc>
      </w:tr>
      <w:tr w:rsidR="0026681F">
        <w:tc>
          <w:tcPr>
            <w:tcW w:w="1469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Номинальный вес</w:t>
            </w:r>
          </w:p>
        </w:tc>
        <w:tc>
          <w:tcPr>
            <w:tcW w:w="187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Толщина</w:t>
            </w:r>
          </w:p>
        </w:tc>
        <w:tc>
          <w:tcPr>
            <w:tcW w:w="110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 рулона</w:t>
            </w:r>
          </w:p>
        </w:tc>
        <w:tc>
          <w:tcPr>
            <w:tcW w:w="1983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 рулона</w:t>
            </w:r>
          </w:p>
        </w:tc>
        <w:tc>
          <w:tcPr>
            <w:tcW w:w="1723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Транспортировке и хранении</w:t>
            </w:r>
          </w:p>
        </w:tc>
        <w:tc>
          <w:tcPr>
            <w:tcW w:w="1199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рулонов на паллете</w:t>
            </w:r>
          </w:p>
        </w:tc>
      </w:tr>
      <w:tr w:rsidR="0026681F">
        <w:tc>
          <w:tcPr>
            <w:tcW w:w="146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 кг/м2</w:t>
            </w:r>
          </w:p>
        </w:tc>
        <w:tc>
          <w:tcPr>
            <w:tcW w:w="187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1,8 мм</w:t>
            </w:r>
          </w:p>
        </w:tc>
        <w:tc>
          <w:tcPr>
            <w:tcW w:w="110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м х 1 м</w:t>
            </w:r>
          </w:p>
        </w:tc>
        <w:tc>
          <w:tcPr>
            <w:tcW w:w="198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 кг</w:t>
            </w:r>
          </w:p>
        </w:tc>
        <w:tc>
          <w:tcPr>
            <w:tcW w:w="172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вертикальном положении</w:t>
            </w:r>
          </w:p>
        </w:tc>
        <w:tc>
          <w:tcPr>
            <w:tcW w:w="1199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30шт</w:t>
            </w:r>
          </w:p>
        </w:tc>
      </w:tr>
    </w:tbl>
    <w:p w:rsidR="0026681F" w:rsidRDefault="0026681F"/>
    <w:p w:rsidR="0026681F" w:rsidRDefault="0026681F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Подкладочный ковер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LiteBase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500</w:t>
      </w:r>
    </w:p>
    <w:p w:rsidR="0026681F" w:rsidRDefault="003557E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Подкладочный ковер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LiteBase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500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Подкладочный ковер — это рулонный материал из СБС-модифицированного битума, который монтируется кровельными гвоздями к сплошному основанию. Подкладочный ковер выполняет две важные функции: обеспечивает надежную гидроизоляцию основания и выравнивает поверхн</w:t>
      </w:r>
      <w:r>
        <w:rPr>
          <w:rFonts w:ascii="Times New Roman" w:eastAsia="Times New Roman" w:hAnsi="Times New Roman" w:cs="Times New Roman"/>
          <w:sz w:val="24"/>
          <w:szCs w:val="24"/>
        </w:rPr>
        <w:t>ость для последующего монтажа гибкой черепицы, тем самым продлевая срок службы всей кровли в целом.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SuperBase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LiteBase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500 уже содержат клей в клеевом крае, поэтому они приклеиваются сразу после отклеивания пленки очень прочно. Преимущество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Primebase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ltrabase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состоит в том, что подкладочный ковер содержит обычный битум, прикрытый пластиковой лентой, такой битум не содержит клея, но если он установлен в летнее время, то он надежно склеится. В холодное время года – нет. Поэтому мы говорим о том, что они </w:t>
      </w:r>
      <w:r>
        <w:rPr>
          <w:rFonts w:ascii="Times New Roman" w:eastAsia="Times New Roman" w:hAnsi="Times New Roman" w:cs="Times New Roman"/>
          <w:sz w:val="24"/>
          <w:szCs w:val="24"/>
        </w:rPr>
        <w:t>требуют механического крепления и использования клея К-36. K-EL – самый толстый ковер, он не содержит клеящей полосы, в отличии от всех остальных.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margin">
              <wp:posOffset>2515</wp:posOffset>
            </wp:positionH>
            <wp:positionV relativeFrom="paragraph">
              <wp:posOffset>78384</wp:posOffset>
            </wp:positionV>
            <wp:extent cx="807473" cy="2033117"/>
            <wp:effectExtent l="0" t="0" r="0" b="0"/>
            <wp:wrapSquare wrapText="bothSides" distT="0" distB="0" distL="114300" distR="114300"/>
            <wp:docPr id="6" name="image13.png" descr="LiteBa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LiteBas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473" cy="20331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параметры</w:t>
      </w:r>
    </w:p>
    <w:tbl>
      <w:tblPr>
        <w:tblStyle w:val="ac"/>
        <w:tblW w:w="934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1582"/>
        <w:gridCol w:w="1252"/>
        <w:gridCol w:w="2026"/>
        <w:gridCol w:w="1760"/>
        <w:gridCol w:w="1224"/>
      </w:tblGrid>
      <w:tr w:rsidR="0026681F">
        <w:tc>
          <w:tcPr>
            <w:tcW w:w="150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58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установки</w:t>
            </w:r>
          </w:p>
        </w:tc>
        <w:tc>
          <w:tcPr>
            <w:tcW w:w="125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Основа</w:t>
            </w:r>
          </w:p>
        </w:tc>
        <w:tc>
          <w:tcPr>
            <w:tcW w:w="2026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битума</w:t>
            </w:r>
          </w:p>
        </w:tc>
        <w:tc>
          <w:tcPr>
            <w:tcW w:w="176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Нижний слой</w:t>
            </w:r>
          </w:p>
        </w:tc>
        <w:tc>
          <w:tcPr>
            <w:tcW w:w="1224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Верхний слой</w:t>
            </w:r>
          </w:p>
        </w:tc>
      </w:tr>
      <w:tr w:rsidR="0026681F">
        <w:tc>
          <w:tcPr>
            <w:tcW w:w="150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подкладочный ковер</w:t>
            </w:r>
          </w:p>
        </w:tc>
        <w:tc>
          <w:tcPr>
            <w:tcW w:w="158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самоклеящийся край, механическая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фиксация — клей К-36, кровельные гвозди</w:t>
            </w:r>
          </w:p>
        </w:tc>
        <w:tc>
          <w:tcPr>
            <w:tcW w:w="125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стеклохолст</w:t>
            </w:r>
          </w:p>
        </w:tc>
        <w:tc>
          <w:tcPr>
            <w:tcW w:w="2026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СБС — модифицированный</w:t>
            </w:r>
          </w:p>
        </w:tc>
        <w:tc>
          <w:tcPr>
            <w:tcW w:w="176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мелкий песок и самоклеящийся слой</w:t>
            </w:r>
          </w:p>
        </w:tc>
        <w:tc>
          <w:tcPr>
            <w:tcW w:w="122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мелкий песок</w:t>
            </w:r>
          </w:p>
        </w:tc>
      </w:tr>
      <w:tr w:rsidR="0026681F">
        <w:tc>
          <w:tcPr>
            <w:tcW w:w="150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Номинальный вес</w:t>
            </w:r>
          </w:p>
        </w:tc>
        <w:tc>
          <w:tcPr>
            <w:tcW w:w="158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Толщина</w:t>
            </w:r>
          </w:p>
        </w:tc>
        <w:tc>
          <w:tcPr>
            <w:tcW w:w="125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 рулона</w:t>
            </w:r>
          </w:p>
        </w:tc>
        <w:tc>
          <w:tcPr>
            <w:tcW w:w="2026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 рулона</w:t>
            </w:r>
          </w:p>
        </w:tc>
        <w:tc>
          <w:tcPr>
            <w:tcW w:w="176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Транспортировке и хранении</w:t>
            </w:r>
          </w:p>
        </w:tc>
        <w:tc>
          <w:tcPr>
            <w:tcW w:w="1224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рулонов на паллете</w:t>
            </w:r>
          </w:p>
        </w:tc>
      </w:tr>
      <w:tr w:rsidR="0026681F">
        <w:tc>
          <w:tcPr>
            <w:tcW w:w="150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 кг/м2</w:t>
            </w:r>
          </w:p>
        </w:tc>
        <w:tc>
          <w:tcPr>
            <w:tcW w:w="158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1,5 мм</w:t>
            </w:r>
          </w:p>
        </w:tc>
        <w:tc>
          <w:tcPr>
            <w:tcW w:w="125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м х 1 м</w:t>
            </w:r>
          </w:p>
        </w:tc>
        <w:tc>
          <w:tcPr>
            <w:tcW w:w="2026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36,0 кг</w:t>
            </w:r>
          </w:p>
        </w:tc>
        <w:tc>
          <w:tcPr>
            <w:tcW w:w="176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вертикальном положении</w:t>
            </w:r>
          </w:p>
        </w:tc>
        <w:tc>
          <w:tcPr>
            <w:tcW w:w="122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</w:tbl>
    <w:p w:rsidR="0026681F" w:rsidRDefault="0026681F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6681F" w:rsidRDefault="0026681F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Подкладочный ковер K-EL60/2200</w:t>
      </w:r>
      <w:r>
        <w:br/>
      </w:r>
      <w:r>
        <w:br/>
      </w:r>
      <w:r>
        <w:rPr>
          <w:b/>
        </w:rPr>
        <w:t>Подкладочный ковер K-EL60/2200</w:t>
      </w:r>
      <w:r>
        <w:br/>
        <w:t>Подкладочный ковер — это рулонный материал из СБС-модифицированного битума, который монтируе</w:t>
      </w:r>
      <w:r>
        <w:t>тся кровельными гвоздями к сплошному основанию. Подкладочный ковер выполняет две важные функции: обеспечивает надежную гидроизоляцию основания и выравнивает поверхность для последующего монтажа гибкой черепицы, тем самым продлевая срок службы всей кровли в</w:t>
      </w:r>
      <w:r>
        <w:t xml:space="preserve"> целом.</w:t>
      </w:r>
      <w:r>
        <w:br/>
      </w:r>
      <w:proofErr w:type="spellStart"/>
      <w:r>
        <w:t>SuperBase</w:t>
      </w:r>
      <w:proofErr w:type="spellEnd"/>
      <w:r>
        <w:t xml:space="preserve"> и </w:t>
      </w:r>
      <w:proofErr w:type="spellStart"/>
      <w:r>
        <w:t>LiteBase</w:t>
      </w:r>
      <w:proofErr w:type="spellEnd"/>
      <w:r>
        <w:t xml:space="preserve"> 500 уже содержат клей в клеевом крае, поэтому они приклеиваются сразу после отклеивания пленки очень прочно. Преимущество </w:t>
      </w:r>
      <w:proofErr w:type="spellStart"/>
      <w:r>
        <w:t>Primebase</w:t>
      </w:r>
      <w:proofErr w:type="spellEnd"/>
      <w:r>
        <w:t xml:space="preserve"> и </w:t>
      </w:r>
      <w:proofErr w:type="spellStart"/>
      <w:r>
        <w:t>Ultrabase</w:t>
      </w:r>
      <w:proofErr w:type="spellEnd"/>
      <w:r>
        <w:t xml:space="preserve"> состоит в том, что подкладочный ковер содержит обычный битум, прикрытый пластиковой</w:t>
      </w:r>
      <w:r>
        <w:t xml:space="preserve"> лентой, такой битум не содержит клея, но если он установлен в летнее время, то он надежно склеится. В холодное время года – нет. Поэтому мы говорим о том, что они требуют механического крепления и использования клея К-36. K-EL – самый толстый ковер, он не</w:t>
      </w:r>
      <w:r>
        <w:t xml:space="preserve"> содержит клеящей полосы, в отличии от всех остальных.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margin">
              <wp:posOffset>112395</wp:posOffset>
            </wp:positionH>
            <wp:positionV relativeFrom="paragraph">
              <wp:posOffset>313690</wp:posOffset>
            </wp:positionV>
            <wp:extent cx="923290" cy="1958975"/>
            <wp:effectExtent l="0" t="0" r="0" b="0"/>
            <wp:wrapSquare wrapText="bothSides" distT="0" distB="0" distL="114300" distR="114300"/>
            <wp:docPr id="3" name="image10.png" descr="K-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K-EL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95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параметры</w:t>
      </w:r>
    </w:p>
    <w:tbl>
      <w:tblPr>
        <w:tblStyle w:val="ad"/>
        <w:tblW w:w="934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433"/>
        <w:gridCol w:w="1275"/>
        <w:gridCol w:w="2066"/>
        <w:gridCol w:w="1794"/>
        <w:gridCol w:w="1247"/>
      </w:tblGrid>
      <w:tr w:rsidR="0026681F">
        <w:tc>
          <w:tcPr>
            <w:tcW w:w="153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433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установки</w:t>
            </w:r>
          </w:p>
        </w:tc>
        <w:tc>
          <w:tcPr>
            <w:tcW w:w="1275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Основа</w:t>
            </w:r>
          </w:p>
        </w:tc>
        <w:tc>
          <w:tcPr>
            <w:tcW w:w="2066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Тип битума</w:t>
            </w:r>
          </w:p>
        </w:tc>
        <w:tc>
          <w:tcPr>
            <w:tcW w:w="1794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Нижний слой</w:t>
            </w:r>
          </w:p>
        </w:tc>
        <w:tc>
          <w:tcPr>
            <w:tcW w:w="1247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Верхний слой</w:t>
            </w:r>
          </w:p>
        </w:tc>
      </w:tr>
      <w:tr w:rsidR="0026681F">
        <w:tc>
          <w:tcPr>
            <w:tcW w:w="153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подкладочный ковер</w:t>
            </w:r>
          </w:p>
        </w:tc>
        <w:tc>
          <w:tcPr>
            <w:tcW w:w="143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механическая фиксация, клей К-36</w:t>
            </w:r>
          </w:p>
        </w:tc>
        <w:tc>
          <w:tcPr>
            <w:tcW w:w="1275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нетканый стеклохолст</w:t>
            </w:r>
          </w:p>
        </w:tc>
        <w:tc>
          <w:tcPr>
            <w:tcW w:w="2066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СБС — модифицированный</w:t>
            </w:r>
          </w:p>
        </w:tc>
        <w:tc>
          <w:tcPr>
            <w:tcW w:w="179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мелкий песок</w:t>
            </w:r>
          </w:p>
        </w:tc>
        <w:tc>
          <w:tcPr>
            <w:tcW w:w="1247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мелкий песок</w:t>
            </w:r>
          </w:p>
        </w:tc>
      </w:tr>
      <w:tr w:rsidR="0026681F">
        <w:tc>
          <w:tcPr>
            <w:tcW w:w="153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Номинальный вес</w:t>
            </w:r>
          </w:p>
        </w:tc>
        <w:tc>
          <w:tcPr>
            <w:tcW w:w="1433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Толщина</w:t>
            </w:r>
          </w:p>
        </w:tc>
        <w:tc>
          <w:tcPr>
            <w:tcW w:w="1275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 рулона</w:t>
            </w:r>
          </w:p>
        </w:tc>
        <w:tc>
          <w:tcPr>
            <w:tcW w:w="2066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 рулона</w:t>
            </w:r>
          </w:p>
        </w:tc>
        <w:tc>
          <w:tcPr>
            <w:tcW w:w="1794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1247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рулонов на паллете</w:t>
            </w:r>
          </w:p>
        </w:tc>
      </w:tr>
      <w:tr w:rsidR="0026681F">
        <w:tc>
          <w:tcPr>
            <w:tcW w:w="153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 кг/м2</w:t>
            </w:r>
          </w:p>
        </w:tc>
        <w:tc>
          <w:tcPr>
            <w:tcW w:w="143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мм</w:t>
            </w:r>
          </w:p>
        </w:tc>
        <w:tc>
          <w:tcPr>
            <w:tcW w:w="1275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15м х 1м</w:t>
            </w:r>
          </w:p>
        </w:tc>
        <w:tc>
          <w:tcPr>
            <w:tcW w:w="2066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 кг</w:t>
            </w:r>
          </w:p>
        </w:tc>
        <w:tc>
          <w:tcPr>
            <w:tcW w:w="179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вертикальном положении</w:t>
            </w:r>
          </w:p>
        </w:tc>
        <w:tc>
          <w:tcPr>
            <w:tcW w:w="1247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</w:tbl>
    <w:p w:rsidR="0026681F" w:rsidRDefault="0026681F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Ендовый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ковер </w:t>
      </w:r>
      <w:proofErr w:type="spellStart"/>
      <w:r>
        <w:rPr>
          <w:rFonts w:ascii="Times New Roman" w:eastAsia="Times New Roman" w:hAnsi="Times New Roman" w:cs="Times New Roman"/>
          <w:b/>
          <w:sz w:val="40"/>
          <w:szCs w:val="40"/>
        </w:rPr>
        <w:t>Pintari</w:t>
      </w:r>
      <w:proofErr w:type="spellEnd"/>
    </w:p>
    <w:p w:rsidR="0026681F" w:rsidRDefault="003557E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Ендовый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ковер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Pintari</w:t>
      </w:r>
      <w:proofErr w:type="spellEnd"/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margin">
              <wp:posOffset>2515</wp:posOffset>
            </wp:positionH>
            <wp:positionV relativeFrom="paragraph">
              <wp:posOffset>610</wp:posOffset>
            </wp:positionV>
            <wp:extent cx="859043" cy="2129028"/>
            <wp:effectExtent l="0" t="0" r="0" b="0"/>
            <wp:wrapSquare wrapText="bothSides" distT="0" distB="0" distL="114300" distR="114300"/>
            <wp:docPr id="1" name="image6.png" descr="endoviy_kov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endoviy_kover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9043" cy="21290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681F" w:rsidRDefault="003557E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— Дополнительно защищает наиболее уязвимые участки крыши — зоны внутренних перегибов;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— Значительно снижает негативное воздействие снеговых и дождевых нагрузок на крышу; — Позволяет избежать протечек;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— Существенно улучшает эстетический вид кровли.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Ендовы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— это внутренние перегибы кровли, испытывающие дождевые и снеговые нагрузки, в десятки раз превосходящие те, что приходятся на долю остальных элементов. Для участков, нуждающихся в дополнительной защите, создан специальный материал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ендовый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ковер.Основой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материала является полиэстер, отличающийся повышенной прочностью, гибкостью и стабильностью при повышенной температуре, а значит, ещё большей сопротивляемостью агрессивным воздействиям внешней среды, что позволяет обеспечить надежную защиту внутренних пере</w:t>
      </w:r>
      <w:r>
        <w:rPr>
          <w:rFonts w:ascii="Times New Roman" w:eastAsia="Times New Roman" w:hAnsi="Times New Roman" w:cs="Times New Roman"/>
          <w:sz w:val="24"/>
          <w:szCs w:val="24"/>
        </w:rPr>
        <w:t>гибов кровли.</w:t>
      </w:r>
    </w:p>
    <w:p w:rsidR="0026681F" w:rsidRDefault="003557E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Цветовая палитра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Едового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ковра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Pintari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Ендовый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ковер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Pintari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имеет цвет, аналогичный цвету гибкой черепицы: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Терракота, серый, дюна, зеленый, золотой песок,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махагон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южный оникс, серый агат, осенние листья, коричневый, красный, медный, синий, черный.</w:t>
      </w:r>
    </w:p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параметры</w:t>
      </w:r>
    </w:p>
    <w:tbl>
      <w:tblPr>
        <w:tblStyle w:val="ae"/>
        <w:tblW w:w="934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54"/>
        <w:gridCol w:w="1912"/>
        <w:gridCol w:w="2828"/>
        <w:gridCol w:w="1851"/>
      </w:tblGrid>
      <w:tr w:rsidR="0026681F">
        <w:tc>
          <w:tcPr>
            <w:tcW w:w="2754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191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установки</w:t>
            </w:r>
          </w:p>
        </w:tc>
        <w:tc>
          <w:tcPr>
            <w:tcW w:w="2828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</w:t>
            </w:r>
          </w:p>
        </w:tc>
        <w:tc>
          <w:tcPr>
            <w:tcW w:w="185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Номинальный вес упаковки</w:t>
            </w:r>
          </w:p>
        </w:tc>
      </w:tr>
      <w:tr w:rsidR="0026681F">
        <w:tc>
          <w:tcPr>
            <w:tcW w:w="275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обработка желобов, примыканий к стенам, вокруг труб и дымоходов</w:t>
            </w:r>
          </w:p>
        </w:tc>
        <w:tc>
          <w:tcPr>
            <w:tcW w:w="191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крепление кровельными гвоздями</w:t>
            </w:r>
          </w:p>
        </w:tc>
        <w:tc>
          <w:tcPr>
            <w:tcW w:w="2828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 х 0,7 м</w:t>
            </w:r>
          </w:p>
        </w:tc>
        <w:tc>
          <w:tcPr>
            <w:tcW w:w="185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 кг (черный - 30 кг)</w:t>
            </w:r>
          </w:p>
        </w:tc>
      </w:tr>
      <w:tr w:rsidR="0026681F">
        <w:tc>
          <w:tcPr>
            <w:tcW w:w="2754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Номинальный вес</w:t>
            </w:r>
          </w:p>
        </w:tc>
        <w:tc>
          <w:tcPr>
            <w:tcW w:w="191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Площадь покрытия</w:t>
            </w:r>
          </w:p>
        </w:tc>
        <w:tc>
          <w:tcPr>
            <w:tcW w:w="2828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Верхний слой/Нижний слой</w:t>
            </w:r>
          </w:p>
        </w:tc>
        <w:tc>
          <w:tcPr>
            <w:tcW w:w="185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Основа</w:t>
            </w:r>
          </w:p>
        </w:tc>
      </w:tr>
      <w:tr w:rsidR="0026681F">
        <w:tc>
          <w:tcPr>
            <w:tcW w:w="2754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3,8кг/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м.кв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п/м</w:t>
            </w:r>
          </w:p>
        </w:tc>
        <w:tc>
          <w:tcPr>
            <w:tcW w:w="2828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цветная посыпка гранулами/посыпка мелки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 песком</w:t>
            </w:r>
          </w:p>
        </w:tc>
        <w:tc>
          <w:tcPr>
            <w:tcW w:w="185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полиэстер</w:t>
            </w:r>
          </w:p>
        </w:tc>
      </w:tr>
    </w:tbl>
    <w:p w:rsidR="0026681F" w:rsidRDefault="0026681F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К-10 «МОЙКА КРЫШ»</w:t>
      </w:r>
    </w:p>
    <w:p w:rsidR="0026681F" w:rsidRDefault="003557EA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Эффективные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экологичный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способ удалить водоросли, лишайники и другие наросты на поверхности кровли.</w:t>
      </w:r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Применение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Подходит для наиболее распространенных видов кровельных и фасадных материалов. Не повреждает поверхности и, следовательно, может быть использован на материалах из дерева, камня, бетона, пластика, на асфальте и т.д. Типичные области применения включают в се</w:t>
      </w:r>
      <w:r>
        <w:rPr>
          <w:rFonts w:ascii="Times New Roman" w:eastAsia="Times New Roman" w:hAnsi="Times New Roman" w:cs="Times New Roman"/>
          <w:sz w:val="24"/>
          <w:szCs w:val="24"/>
        </w:rPr>
        <w:t>бя: кровельное покрытие, террасы, балконы, стены, брусчатка, плинтуса, стены, мебель для сада, и т.д.</w:t>
      </w:r>
    </w:p>
    <w:p w:rsidR="0026681F" w:rsidRDefault="003557EA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Условия эксплуатации и методы подготовки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Использование средства рекомендуется при температуре от +10 °. Прямые солнечные лучи и слишком высокая температур</w:t>
      </w:r>
      <w:r>
        <w:rPr>
          <w:rFonts w:ascii="Times New Roman" w:eastAsia="Times New Roman" w:hAnsi="Times New Roman" w:cs="Times New Roman"/>
          <w:sz w:val="24"/>
          <w:szCs w:val="24"/>
        </w:rPr>
        <w:t>а могут привести к быстрому испарению вещества, следовательно, к уменьшению активность средства. Вещество также не рекомендуется для использования в дождливый, зимний период, при заморозках.</w:t>
      </w:r>
    </w:p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параметры</w:t>
      </w:r>
    </w:p>
    <w:tbl>
      <w:tblPr>
        <w:tblStyle w:val="af"/>
        <w:tblW w:w="934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7"/>
        <w:gridCol w:w="2421"/>
        <w:gridCol w:w="1980"/>
        <w:gridCol w:w="1596"/>
        <w:gridCol w:w="1591"/>
      </w:tblGrid>
      <w:tr w:rsidR="0026681F">
        <w:tc>
          <w:tcPr>
            <w:tcW w:w="1757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242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применения</w:t>
            </w:r>
          </w:p>
        </w:tc>
        <w:tc>
          <w:tcPr>
            <w:tcW w:w="1980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Потребление</w:t>
            </w:r>
          </w:p>
        </w:tc>
        <w:tc>
          <w:tcPr>
            <w:tcW w:w="1596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</w:t>
            </w: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тавляется в вариантах</w:t>
            </w:r>
          </w:p>
        </w:tc>
        <w:tc>
          <w:tcPr>
            <w:tcW w:w="159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Номинальный вес</w:t>
            </w:r>
          </w:p>
        </w:tc>
      </w:tr>
      <w:tr w:rsidR="0026681F">
        <w:tc>
          <w:tcPr>
            <w:tcW w:w="1757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средство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удаления наростов (мох, лишайник и др.)</w:t>
            </w:r>
          </w:p>
        </w:tc>
        <w:tc>
          <w:tcPr>
            <w:tcW w:w="242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Средство разбавляется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водой, распыляется на всю площадь так, чтобы было обеспечено полное смачивание</w:t>
            </w:r>
          </w:p>
        </w:tc>
        <w:tc>
          <w:tcPr>
            <w:tcW w:w="1980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 литров средства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достаточно для обработки 20-40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площади</w:t>
            </w:r>
          </w:p>
        </w:tc>
        <w:tc>
          <w:tcPr>
            <w:tcW w:w="1596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 л</w:t>
            </w:r>
          </w:p>
        </w:tc>
        <w:tc>
          <w:tcPr>
            <w:tcW w:w="159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кг</w:t>
            </w:r>
          </w:p>
        </w:tc>
      </w:tr>
    </w:tbl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Клей KATEPAL К-36</w:t>
      </w:r>
    </w:p>
    <w:p w:rsidR="0026681F" w:rsidRDefault="003557E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margin">
              <wp:posOffset>2515</wp:posOffset>
            </wp:positionH>
            <wp:positionV relativeFrom="paragraph">
              <wp:posOffset>77114</wp:posOffset>
            </wp:positionV>
            <wp:extent cx="1499178" cy="1375537"/>
            <wp:effectExtent l="0" t="0" r="0" b="0"/>
            <wp:wrapSquare wrapText="bothSides" distT="0" distB="0" distL="114300" distR="114300"/>
            <wp:docPr id="2" name="image9.png" descr="kley-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kley-36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178" cy="1375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6681F" w:rsidRDefault="003557E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Клей К-36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Причиной протечек кровли зачастую являются некачественно выполненные стыки и швы подкладочных и кровельных материалов. Клей 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KATEPAL К-36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 предназначен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проклеивания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швов ковров, стыков гонтов черепицы, 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так же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соединений материалов, требующих эластичности при низких и стойкости при высоких температурах. Также его применение незаменимо при соединении битумных материалов с кирпичными, мет</w:t>
      </w:r>
      <w:r>
        <w:rPr>
          <w:rFonts w:ascii="Times New Roman" w:eastAsia="Times New Roman" w:hAnsi="Times New Roman" w:cs="Times New Roman"/>
          <w:sz w:val="24"/>
          <w:szCs w:val="24"/>
        </w:rPr>
        <w:t>аллическими, деревянными, бетонными и другими поверхностями.</w:t>
      </w:r>
    </w:p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Общая характеристика, клея KATEPAL К-36</w:t>
      </w:r>
    </w:p>
    <w:p w:rsidR="0026681F" w:rsidRDefault="003557EA">
      <w:pPr>
        <w:numPr>
          <w:ilvl w:val="0"/>
          <w:numId w:val="2"/>
        </w:numPr>
        <w:spacing w:before="280" w:after="0" w:line="240" w:lineRule="auto"/>
        <w:ind w:hanging="360"/>
      </w:pPr>
      <w:r>
        <w:t>Эластичный клей на резинобитумной основе;</w:t>
      </w:r>
    </w:p>
    <w:p w:rsidR="0026681F" w:rsidRDefault="003557EA">
      <w:pPr>
        <w:numPr>
          <w:ilvl w:val="0"/>
          <w:numId w:val="2"/>
        </w:numPr>
        <w:spacing w:after="0" w:line="240" w:lineRule="auto"/>
        <w:ind w:hanging="360"/>
      </w:pPr>
      <w:r>
        <w:t xml:space="preserve">Черная, </w:t>
      </w:r>
      <w:proofErr w:type="spellStart"/>
      <w:r>
        <w:t>нерастекающая</w:t>
      </w:r>
      <w:proofErr w:type="spellEnd"/>
      <w:r>
        <w:t xml:space="preserve"> и устойчивая к погодным условиям масса;</w:t>
      </w:r>
    </w:p>
    <w:p w:rsidR="0026681F" w:rsidRDefault="003557EA">
      <w:pPr>
        <w:numPr>
          <w:ilvl w:val="0"/>
          <w:numId w:val="2"/>
        </w:numPr>
        <w:spacing w:after="0" w:line="240" w:lineRule="auto"/>
        <w:ind w:hanging="360"/>
      </w:pPr>
      <w:r>
        <w:t xml:space="preserve">Теплоустойчивость составляет больше +100ºС, однако </w:t>
      </w:r>
      <w:r>
        <w:t>масса не растекается и при более высоких температурах;</w:t>
      </w:r>
    </w:p>
    <w:p w:rsidR="0026681F" w:rsidRDefault="003557EA">
      <w:pPr>
        <w:numPr>
          <w:ilvl w:val="0"/>
          <w:numId w:val="2"/>
        </w:numPr>
        <w:spacing w:after="0" w:line="240" w:lineRule="auto"/>
        <w:ind w:hanging="360"/>
      </w:pPr>
      <w:r>
        <w:t xml:space="preserve">Хранить в сухом, </w:t>
      </w:r>
      <w:proofErr w:type="spellStart"/>
      <w:r>
        <w:t>защищеном</w:t>
      </w:r>
      <w:proofErr w:type="spellEnd"/>
      <w:r>
        <w:t xml:space="preserve"> от солнца и тепла месте;</w:t>
      </w:r>
    </w:p>
    <w:p w:rsidR="0026681F" w:rsidRDefault="003557EA">
      <w:pPr>
        <w:numPr>
          <w:ilvl w:val="0"/>
          <w:numId w:val="2"/>
        </w:numPr>
        <w:spacing w:after="280" w:line="240" w:lineRule="auto"/>
        <w:ind w:hanging="360"/>
      </w:pPr>
      <w:r>
        <w:t xml:space="preserve">Время высыхания до </w:t>
      </w:r>
      <w:proofErr w:type="spellStart"/>
      <w:r>
        <w:t>отлипа</w:t>
      </w:r>
      <w:proofErr w:type="spellEnd"/>
      <w:r>
        <w:t xml:space="preserve"> (зависит от температуры окружающего воздуха и толщины нанесенного слоя): приблизительно 5 часов при + 20ºС; окончательное в</w:t>
      </w:r>
      <w:r>
        <w:t>ысыхание — от 1 до 14 дней.</w:t>
      </w:r>
    </w:p>
    <w:p w:rsidR="0026681F" w:rsidRDefault="003557E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Расход клея К-36</w:t>
      </w:r>
    </w:p>
    <w:tbl>
      <w:tblPr>
        <w:tblStyle w:val="af0"/>
        <w:tblW w:w="9345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89"/>
        <w:gridCol w:w="1476"/>
        <w:gridCol w:w="1934"/>
        <w:gridCol w:w="1946"/>
      </w:tblGrid>
      <w:tr w:rsidR="0026681F">
        <w:tc>
          <w:tcPr>
            <w:tcW w:w="3989" w:type="dxa"/>
            <w:vAlign w:val="center"/>
          </w:tcPr>
          <w:p w:rsidR="0026681F" w:rsidRDefault="003557EA">
            <w:r>
              <w:rPr>
                <w:b/>
              </w:rPr>
              <w:t>Наименование участка</w:t>
            </w:r>
          </w:p>
        </w:tc>
        <w:tc>
          <w:tcPr>
            <w:tcW w:w="1476" w:type="dxa"/>
            <w:vAlign w:val="center"/>
          </w:tcPr>
          <w:p w:rsidR="0026681F" w:rsidRDefault="003557EA">
            <w:r>
              <w:rPr>
                <w:b/>
              </w:rPr>
              <w:t>Расход клея, л/п*м</w:t>
            </w:r>
          </w:p>
        </w:tc>
        <w:tc>
          <w:tcPr>
            <w:tcW w:w="1934" w:type="dxa"/>
            <w:vAlign w:val="center"/>
          </w:tcPr>
          <w:p w:rsidR="0026681F" w:rsidRDefault="003557EA">
            <w:r>
              <w:rPr>
                <w:b/>
              </w:rPr>
              <w:t>Толщина нанесения, мм</w:t>
            </w:r>
          </w:p>
        </w:tc>
        <w:tc>
          <w:tcPr>
            <w:tcW w:w="1946" w:type="dxa"/>
            <w:vAlign w:val="center"/>
          </w:tcPr>
          <w:p w:rsidR="0026681F" w:rsidRDefault="003557EA">
            <w:r>
              <w:rPr>
                <w:b/>
              </w:rPr>
              <w:t>Ширина нанесения, мм</w:t>
            </w:r>
          </w:p>
        </w:tc>
      </w:tr>
      <w:tr w:rsidR="0026681F">
        <w:tc>
          <w:tcPr>
            <w:tcW w:w="3989" w:type="dxa"/>
            <w:vAlign w:val="center"/>
          </w:tcPr>
          <w:p w:rsidR="0026681F" w:rsidRDefault="003557EA">
            <w:proofErr w:type="spellStart"/>
            <w:r>
              <w:t>Нахлёсты</w:t>
            </w:r>
            <w:proofErr w:type="spellEnd"/>
            <w:r>
              <w:t xml:space="preserve"> подкладочного ковра</w:t>
            </w:r>
          </w:p>
        </w:tc>
        <w:tc>
          <w:tcPr>
            <w:tcW w:w="1476" w:type="dxa"/>
            <w:vAlign w:val="center"/>
          </w:tcPr>
          <w:p w:rsidR="0026681F" w:rsidRDefault="003557EA">
            <w:r>
              <w:t>0.1</w:t>
            </w:r>
          </w:p>
        </w:tc>
        <w:tc>
          <w:tcPr>
            <w:tcW w:w="1934" w:type="dxa"/>
            <w:vAlign w:val="center"/>
          </w:tcPr>
          <w:p w:rsidR="0026681F" w:rsidRDefault="003557EA">
            <w:r>
              <w:t>1</w:t>
            </w:r>
          </w:p>
        </w:tc>
        <w:tc>
          <w:tcPr>
            <w:tcW w:w="1946" w:type="dxa"/>
            <w:vAlign w:val="center"/>
          </w:tcPr>
          <w:p w:rsidR="0026681F" w:rsidRDefault="003557EA">
            <w:r>
              <w:t>100</w:t>
            </w:r>
          </w:p>
        </w:tc>
      </w:tr>
      <w:tr w:rsidR="0026681F">
        <w:tc>
          <w:tcPr>
            <w:tcW w:w="3989" w:type="dxa"/>
            <w:vAlign w:val="center"/>
          </w:tcPr>
          <w:p w:rsidR="0026681F" w:rsidRDefault="003557EA">
            <w:proofErr w:type="spellStart"/>
            <w:r>
              <w:t>Нахлёсты</w:t>
            </w:r>
            <w:proofErr w:type="spellEnd"/>
            <w:r>
              <w:t xml:space="preserve"> рядовой черепицы на ендову</w:t>
            </w:r>
          </w:p>
        </w:tc>
        <w:tc>
          <w:tcPr>
            <w:tcW w:w="1476" w:type="dxa"/>
            <w:vAlign w:val="center"/>
          </w:tcPr>
          <w:p w:rsidR="0026681F" w:rsidRDefault="003557EA">
            <w:r>
              <w:t>0.2</w:t>
            </w:r>
          </w:p>
        </w:tc>
        <w:tc>
          <w:tcPr>
            <w:tcW w:w="1934" w:type="dxa"/>
            <w:vAlign w:val="center"/>
          </w:tcPr>
          <w:p w:rsidR="0026681F" w:rsidRDefault="003557EA">
            <w:r>
              <w:t>1</w:t>
            </w:r>
          </w:p>
        </w:tc>
        <w:tc>
          <w:tcPr>
            <w:tcW w:w="1946" w:type="dxa"/>
            <w:vAlign w:val="center"/>
          </w:tcPr>
          <w:p w:rsidR="0026681F" w:rsidRDefault="003557EA">
            <w:r>
              <w:t>100</w:t>
            </w:r>
          </w:p>
        </w:tc>
      </w:tr>
      <w:tr w:rsidR="0026681F">
        <w:tc>
          <w:tcPr>
            <w:tcW w:w="3989" w:type="dxa"/>
            <w:vAlign w:val="center"/>
          </w:tcPr>
          <w:p w:rsidR="0026681F" w:rsidRDefault="003557EA">
            <w:r>
              <w:t>Приклеивание рядовой черепицы на торцевых элементах</w:t>
            </w:r>
          </w:p>
        </w:tc>
        <w:tc>
          <w:tcPr>
            <w:tcW w:w="1476" w:type="dxa"/>
            <w:vAlign w:val="center"/>
          </w:tcPr>
          <w:p w:rsidR="0026681F" w:rsidRDefault="003557EA">
            <w:r>
              <w:t>0.1</w:t>
            </w:r>
          </w:p>
        </w:tc>
        <w:tc>
          <w:tcPr>
            <w:tcW w:w="1934" w:type="dxa"/>
            <w:vAlign w:val="center"/>
          </w:tcPr>
          <w:p w:rsidR="0026681F" w:rsidRDefault="003557EA">
            <w:r>
              <w:t>1</w:t>
            </w:r>
          </w:p>
        </w:tc>
        <w:tc>
          <w:tcPr>
            <w:tcW w:w="1946" w:type="dxa"/>
            <w:vAlign w:val="center"/>
          </w:tcPr>
          <w:p w:rsidR="0026681F" w:rsidRDefault="003557EA">
            <w:r>
              <w:t>100</w:t>
            </w:r>
          </w:p>
        </w:tc>
      </w:tr>
      <w:tr w:rsidR="0026681F">
        <w:tc>
          <w:tcPr>
            <w:tcW w:w="3989" w:type="dxa"/>
            <w:vAlign w:val="center"/>
          </w:tcPr>
          <w:p w:rsidR="0026681F" w:rsidRDefault="003557EA">
            <w:r>
              <w:t>Примыкания к кирпичным трубам и стенам</w:t>
            </w:r>
          </w:p>
        </w:tc>
        <w:tc>
          <w:tcPr>
            <w:tcW w:w="1476" w:type="dxa"/>
            <w:vAlign w:val="center"/>
          </w:tcPr>
          <w:p w:rsidR="0026681F" w:rsidRDefault="003557EA">
            <w:r>
              <w:t>0.7</w:t>
            </w:r>
          </w:p>
        </w:tc>
        <w:tc>
          <w:tcPr>
            <w:tcW w:w="1934" w:type="dxa"/>
            <w:vAlign w:val="center"/>
          </w:tcPr>
          <w:p w:rsidR="0026681F" w:rsidRDefault="003557EA">
            <w:r>
              <w:t>1</w:t>
            </w:r>
          </w:p>
        </w:tc>
        <w:tc>
          <w:tcPr>
            <w:tcW w:w="1946" w:type="dxa"/>
            <w:vAlign w:val="center"/>
          </w:tcPr>
          <w:p w:rsidR="0026681F" w:rsidRDefault="003557EA">
            <w:r>
              <w:t>по всей поверхности</w:t>
            </w:r>
          </w:p>
        </w:tc>
      </w:tr>
    </w:tbl>
    <w:p w:rsidR="0026681F" w:rsidRDefault="003557EA">
      <w:pPr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Внимание!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Не допускайте использование для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расжижения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клея K-36 каких-либо растворителей или других химически активных веществ. При избыточном нанесении клея возможно частичное растворение битума!</w:t>
      </w:r>
    </w:p>
    <w:p w:rsidR="0026681F" w:rsidRDefault="003557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Технические параметры</w:t>
      </w:r>
    </w:p>
    <w:tbl>
      <w:tblPr>
        <w:tblStyle w:val="af1"/>
        <w:tblW w:w="934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7"/>
        <w:gridCol w:w="1601"/>
        <w:gridCol w:w="1702"/>
        <w:gridCol w:w="2303"/>
        <w:gridCol w:w="1421"/>
      </w:tblGrid>
      <w:tr w:rsidR="0026681F">
        <w:tc>
          <w:tcPr>
            <w:tcW w:w="2318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GoBack" w:colFirst="0" w:colLast="4"/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  <w:tc>
          <w:tcPr>
            <w:tcW w:w="160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 установки</w:t>
            </w:r>
          </w:p>
        </w:tc>
        <w:tc>
          <w:tcPr>
            <w:tcW w:w="1702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Поставляется в вариан</w:t>
            </w: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тах</w:t>
            </w:r>
          </w:p>
        </w:tc>
        <w:tc>
          <w:tcPr>
            <w:tcW w:w="2303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Номинальный вес</w:t>
            </w:r>
          </w:p>
        </w:tc>
        <w:tc>
          <w:tcPr>
            <w:tcW w:w="1421" w:type="dxa"/>
            <w:vAlign w:val="center"/>
          </w:tcPr>
          <w:p w:rsidR="0026681F" w:rsidRPr="003557EA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557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Основа</w:t>
            </w:r>
          </w:p>
        </w:tc>
      </w:tr>
      <w:bookmarkEnd w:id="1"/>
      <w:tr w:rsidR="0026681F">
        <w:tc>
          <w:tcPr>
            <w:tcW w:w="2318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склеивание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герметизация различных элементов кровли</w:t>
            </w:r>
          </w:p>
        </w:tc>
        <w:tc>
          <w:tcPr>
            <w:tcW w:w="160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шпателем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более 1 мм толщиной</w:t>
            </w:r>
          </w:p>
        </w:tc>
        <w:tc>
          <w:tcPr>
            <w:tcW w:w="1702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0,3 л, 1 л, 3 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 л</w:t>
            </w:r>
          </w:p>
        </w:tc>
        <w:tc>
          <w:tcPr>
            <w:tcW w:w="2303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0,3 л — 0,4 кг, 1 л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1,2 кг, 3 л — 3,6 кг, 10 л — 12 кг</w:t>
            </w:r>
          </w:p>
        </w:tc>
        <w:tc>
          <w:tcPr>
            <w:tcW w:w="1421" w:type="dxa"/>
            <w:vAlign w:val="center"/>
          </w:tcPr>
          <w:p w:rsidR="0026681F" w:rsidRDefault="003557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резинобитум</w:t>
            </w:r>
            <w:proofErr w:type="spellEnd"/>
          </w:p>
        </w:tc>
      </w:tr>
    </w:tbl>
    <w:p w:rsidR="0026681F" w:rsidRDefault="0026681F"/>
    <w:sectPr w:rsidR="0026681F">
      <w:pgSz w:w="11906" w:h="16838"/>
      <w:pgMar w:top="1134" w:right="850" w:bottom="1134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D06E6"/>
    <w:multiLevelType w:val="multilevel"/>
    <w:tmpl w:val="B476C35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" w15:restartNumberingAfterBreak="0">
    <w:nsid w:val="0ED23871"/>
    <w:multiLevelType w:val="multilevel"/>
    <w:tmpl w:val="29AC2ED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" w15:restartNumberingAfterBreak="0">
    <w:nsid w:val="1E0564DA"/>
    <w:multiLevelType w:val="multilevel"/>
    <w:tmpl w:val="8F10BB8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" w15:restartNumberingAfterBreak="0">
    <w:nsid w:val="2FE82423"/>
    <w:multiLevelType w:val="multilevel"/>
    <w:tmpl w:val="01EAB23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4" w15:restartNumberingAfterBreak="0">
    <w:nsid w:val="48D54E2C"/>
    <w:multiLevelType w:val="multilevel"/>
    <w:tmpl w:val="6F28AA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26681F"/>
    <w:rsid w:val="0026681F"/>
    <w:rsid w:val="00355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8EA787"/>
  <w15:docId w15:val="{033C1220-6939-4CDC-824C-98F1E771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2">
    <w:name w:val="No Spacing"/>
    <w:uiPriority w:val="1"/>
    <w:qFormat/>
    <w:rsid w:val="003557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2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6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8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2449</Words>
  <Characters>13965</Characters>
  <Application>Microsoft Office Word</Application>
  <DocSecurity>0</DocSecurity>
  <Lines>116</Lines>
  <Paragraphs>32</Paragraphs>
  <ScaleCrop>false</ScaleCrop>
  <Company/>
  <LinksUpToDate>false</LinksUpToDate>
  <CharactersWithSpaces>16382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Коченов</cp:lastModifiedBy>
  <cp:revision>3</cp:revision>
  <dcterms:created xsi:type="dcterms:W3CDTF">2017-06-29T11:06:00Z</dcterms:created>
  <dcterms:modified xsi:type="dcterms:W3CDTF">2017-06-29T11:16:00Z</dcterms:modified>
</cp:coreProperties>
</file>